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57" w:rsidRPr="004B6D30" w:rsidRDefault="00245561">
      <w:pPr>
        <w:rPr>
          <w:rFonts w:ascii="Times New Roman" w:hAnsi="Times New Roman" w:cs="Times New Roman"/>
          <w:sz w:val="48"/>
          <w:szCs w:val="48"/>
        </w:rPr>
      </w:pPr>
      <w:r>
        <w:rPr>
          <w:sz w:val="48"/>
          <w:szCs w:val="48"/>
        </w:rPr>
        <w:t xml:space="preserve"> </w:t>
      </w:r>
      <w:r w:rsidRPr="004B6D30">
        <w:rPr>
          <w:rFonts w:ascii="Times New Roman" w:hAnsi="Times New Roman" w:cs="Times New Roman"/>
          <w:sz w:val="48"/>
          <w:szCs w:val="48"/>
        </w:rPr>
        <w:t>Информация о Консультационном Центре</w:t>
      </w:r>
    </w:p>
    <w:tbl>
      <w:tblPr>
        <w:tblStyle w:val="a3"/>
        <w:tblW w:w="0" w:type="auto"/>
        <w:tblLook w:val="04A0"/>
      </w:tblPr>
      <w:tblGrid>
        <w:gridCol w:w="2518"/>
        <w:gridCol w:w="7"/>
        <w:gridCol w:w="7046"/>
      </w:tblGrid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ДОУ</w:t>
            </w:r>
          </w:p>
        </w:tc>
        <w:tc>
          <w:tcPr>
            <w:tcW w:w="7053" w:type="dxa"/>
            <w:gridSpan w:val="2"/>
          </w:tcPr>
          <w:p w:rsidR="00F22F43" w:rsidRPr="00E94B33" w:rsidRDefault="00E94B33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«Цвиллингский детский сад «Солнышко»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7053" w:type="dxa"/>
            <w:gridSpan w:val="2"/>
          </w:tcPr>
          <w:p w:rsidR="00F22F43" w:rsidRP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457229 Челябинская область ,Чесменский район,поселок Цвиллинга,улица Труда,дом 20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7053" w:type="dxa"/>
            <w:gridSpan w:val="2"/>
          </w:tcPr>
          <w:p w:rsidR="00F22F43" w:rsidRPr="004B6D30" w:rsidRDefault="00600697" w:rsidP="00F22F4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457229 Челябинская область ,Чесменский район,поселок Цвиллинга,улица Труда,дом 20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7053" w:type="dxa"/>
            <w:gridSpan w:val="2"/>
          </w:tcPr>
          <w:p w:rsidR="00F22F43" w:rsidRP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8(351-69)94-334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600697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F22F43" w:rsidRPr="004B6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  <w:gridSpan w:val="2"/>
          </w:tcPr>
          <w:p w:rsidR="00F22F43" w:rsidRP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Светлана Анатольевна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053" w:type="dxa"/>
            <w:gridSpan w:val="2"/>
          </w:tcPr>
          <w:p w:rsidR="00F22F43" w:rsidRP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Надежда Николаевна</w:t>
            </w:r>
          </w:p>
        </w:tc>
      </w:tr>
      <w:tr w:rsidR="00F22F43" w:rsidRPr="004B6D30" w:rsidTr="00F22F43">
        <w:tc>
          <w:tcPr>
            <w:tcW w:w="2518" w:type="dxa"/>
          </w:tcPr>
          <w:p w:rsidR="00F22F43" w:rsidRPr="004B6D30" w:rsidRDefault="00F22F43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7053" w:type="dxa"/>
            <w:gridSpan w:val="2"/>
          </w:tcPr>
          <w:p w:rsidR="00F22F43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:rsid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суббота,воскресенье,праздничные дни</w:t>
            </w:r>
          </w:p>
          <w:p w:rsidR="00600697" w:rsidRPr="00600697" w:rsidRDefault="00600697" w:rsidP="00F2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8.00ч   до  17.00ч.</w:t>
            </w:r>
          </w:p>
        </w:tc>
      </w:tr>
      <w:tr w:rsidR="00F22F43" w:rsidRPr="004B6D30" w:rsidTr="00F22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98"/>
        </w:trPr>
        <w:tc>
          <w:tcPr>
            <w:tcW w:w="2525" w:type="dxa"/>
            <w:gridSpan w:val="2"/>
          </w:tcPr>
          <w:p w:rsidR="00F22F43" w:rsidRPr="004B6D30" w:rsidRDefault="00245561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46" w:type="dxa"/>
          </w:tcPr>
          <w:p w:rsidR="00F22F43" w:rsidRPr="004B6D30" w:rsidRDefault="00245561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Педагог- психолог:</w:t>
            </w:r>
            <w:r w:rsidR="00600697">
              <w:rPr>
                <w:rFonts w:ascii="Times New Roman" w:hAnsi="Times New Roman" w:cs="Times New Roman"/>
                <w:sz w:val="28"/>
                <w:szCs w:val="28"/>
              </w:rPr>
              <w:t xml:space="preserve"> Жук С.А.</w:t>
            </w:r>
          </w:p>
          <w:p w:rsidR="00245561" w:rsidRPr="004B6D30" w:rsidRDefault="00245561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Воспитатели групп по запросу родителей:</w:t>
            </w:r>
            <w:r w:rsidR="00600697">
              <w:rPr>
                <w:rFonts w:ascii="Times New Roman" w:hAnsi="Times New Roman" w:cs="Times New Roman"/>
                <w:sz w:val="28"/>
                <w:szCs w:val="28"/>
              </w:rPr>
              <w:t>Пинчук Н.Н.</w:t>
            </w:r>
          </w:p>
        </w:tc>
      </w:tr>
      <w:tr w:rsidR="00F22F43" w:rsidRPr="004B6D30" w:rsidTr="00F22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2"/>
        </w:trPr>
        <w:tc>
          <w:tcPr>
            <w:tcW w:w="2525" w:type="dxa"/>
            <w:gridSpan w:val="2"/>
          </w:tcPr>
          <w:p w:rsidR="00F22F43" w:rsidRPr="004B6D30" w:rsidRDefault="00245561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046" w:type="dxa"/>
          </w:tcPr>
          <w:p w:rsidR="00F22F43" w:rsidRPr="004B6D30" w:rsidRDefault="00245561" w:rsidP="00600697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индивидуальное консультирование родителей в отсутствие ребенка;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групповое консультирование семей с одинаковыми проблемами;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ответы на обращения родителей, заданные по телефону доверия.</w:t>
            </w:r>
          </w:p>
        </w:tc>
      </w:tr>
      <w:tr w:rsidR="00F22F43" w:rsidRPr="004B6D30" w:rsidTr="00F22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2525" w:type="dxa"/>
            <w:gridSpan w:val="2"/>
          </w:tcPr>
          <w:p w:rsidR="00F22F43" w:rsidRPr="004B6D30" w:rsidRDefault="00245561" w:rsidP="00F22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Порядок консультирования</w:t>
            </w:r>
          </w:p>
        </w:tc>
        <w:tc>
          <w:tcPr>
            <w:tcW w:w="7046" w:type="dxa"/>
          </w:tcPr>
          <w:p w:rsidR="00F22F43" w:rsidRPr="004B6D30" w:rsidRDefault="00245561" w:rsidP="00F22F4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родителей по предварительно составленному графику.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 сообщают, какой вопрос их интересует, выбирается удобное время для посещения консультационного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Консультирование родителей проводится одним или несколькими специалистами одновременно, в зависимости от сути проблемы.</w:t>
            </w:r>
          </w:p>
        </w:tc>
      </w:tr>
    </w:tbl>
    <w:p w:rsidR="00F22F43" w:rsidRDefault="00F22F43">
      <w:pPr>
        <w:rPr>
          <w:rFonts w:ascii="Times New Roman" w:hAnsi="Times New Roman" w:cs="Times New Roman"/>
          <w:sz w:val="48"/>
          <w:szCs w:val="48"/>
        </w:rPr>
      </w:pPr>
    </w:p>
    <w:p w:rsidR="00600697" w:rsidRDefault="00600697">
      <w:pPr>
        <w:rPr>
          <w:rFonts w:ascii="Times New Roman" w:hAnsi="Times New Roman" w:cs="Times New Roman"/>
          <w:sz w:val="48"/>
          <w:szCs w:val="48"/>
        </w:rPr>
      </w:pPr>
    </w:p>
    <w:p w:rsidR="00600697" w:rsidRPr="004B6D30" w:rsidRDefault="00600697">
      <w:pPr>
        <w:rPr>
          <w:rFonts w:ascii="Times New Roman" w:hAnsi="Times New Roman" w:cs="Times New Roman"/>
          <w:sz w:val="48"/>
          <w:szCs w:val="48"/>
        </w:rPr>
      </w:pPr>
    </w:p>
    <w:p w:rsidR="00304A91" w:rsidRPr="004B6D30" w:rsidRDefault="00304A91" w:rsidP="00304A91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4B6D30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График работы консультационного пункта.</w:t>
      </w:r>
    </w:p>
    <w:tbl>
      <w:tblPr>
        <w:tblStyle w:val="a3"/>
        <w:tblW w:w="0" w:type="auto"/>
        <w:tblLook w:val="04A0"/>
      </w:tblPr>
      <w:tblGrid>
        <w:gridCol w:w="1846"/>
        <w:gridCol w:w="1765"/>
        <w:gridCol w:w="2407"/>
        <w:gridCol w:w="3309"/>
      </w:tblGrid>
      <w:tr w:rsidR="00A56DFC" w:rsidRPr="004B6D30" w:rsidTr="00A56DFC">
        <w:tc>
          <w:tcPr>
            <w:tcW w:w="1846" w:type="dxa"/>
          </w:tcPr>
          <w:p w:rsidR="00A56DFC" w:rsidRPr="004B6D30" w:rsidRDefault="00A56DFC" w:rsidP="00F57CA5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765" w:type="dxa"/>
          </w:tcPr>
          <w:p w:rsidR="00A56DFC" w:rsidRPr="004B6D30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2407" w:type="dxa"/>
          </w:tcPr>
          <w:p w:rsidR="00A56DFC" w:rsidRPr="004B6D30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309" w:type="dxa"/>
          </w:tcPr>
          <w:p w:rsidR="00A56DFC" w:rsidRPr="004B6D30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ответственного</w:t>
            </w:r>
          </w:p>
          <w:p w:rsidR="00A56DFC" w:rsidRPr="004B6D30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Работника </w:t>
            </w:r>
          </w:p>
        </w:tc>
      </w:tr>
      <w:tr w:rsidR="00A56DFC" w:rsidRPr="004B6D30" w:rsidTr="00A56DFC">
        <w:tc>
          <w:tcPr>
            <w:tcW w:w="1846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65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2407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в отсутствие ребенка;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6DFC" w:rsidRPr="004B6D30" w:rsidTr="00A56DFC">
        <w:tc>
          <w:tcPr>
            <w:tcW w:w="1846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65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2407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 обращения родителей, заданные по телефону доверия.</w:t>
            </w:r>
          </w:p>
        </w:tc>
        <w:tc>
          <w:tcPr>
            <w:tcW w:w="3309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6DFC" w:rsidRPr="004B6D30" w:rsidTr="00A56DFC">
        <w:tc>
          <w:tcPr>
            <w:tcW w:w="1846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65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2407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родителей в отсутствие ребенка;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6DFC" w:rsidRPr="004B6D30" w:rsidTr="00A56DFC">
        <w:tc>
          <w:tcPr>
            <w:tcW w:w="1846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65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2407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 обращения родителей, заданные по телефону доверия.</w:t>
            </w:r>
          </w:p>
        </w:tc>
        <w:tc>
          <w:tcPr>
            <w:tcW w:w="3309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A56DFC" w:rsidRPr="004B6D30" w:rsidTr="00A56DFC">
        <w:tc>
          <w:tcPr>
            <w:tcW w:w="1846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65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-16.30</w:t>
            </w:r>
          </w:p>
        </w:tc>
        <w:tc>
          <w:tcPr>
            <w:tcW w:w="2407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групповое консультирование семей с одинаковыми проблемами;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309" w:type="dxa"/>
          </w:tcPr>
          <w:p w:rsidR="00A56DFC" w:rsidRPr="00A56DFC" w:rsidRDefault="00A56DFC" w:rsidP="00304A91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304A91" w:rsidRDefault="00304A91" w:rsidP="00304A91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794F35"/>
          <w:sz w:val="18"/>
          <w:szCs w:val="18"/>
          <w:lang w:eastAsia="ru-RU"/>
        </w:rPr>
      </w:pPr>
    </w:p>
    <w:p w:rsidR="00A56DFC" w:rsidRPr="004B6D30" w:rsidRDefault="00A56DFC" w:rsidP="00304A91">
      <w:pPr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794F35"/>
          <w:sz w:val="18"/>
          <w:szCs w:val="18"/>
          <w:lang w:eastAsia="ru-RU"/>
        </w:rPr>
      </w:pPr>
    </w:p>
    <w:p w:rsidR="00304A91" w:rsidRPr="004B6D30" w:rsidRDefault="005440D8">
      <w:pPr>
        <w:rPr>
          <w:rFonts w:ascii="Times New Roman" w:hAnsi="Times New Roman" w:cs="Times New Roman"/>
          <w:sz w:val="48"/>
          <w:szCs w:val="48"/>
        </w:rPr>
      </w:pPr>
      <w:r w:rsidRPr="004B6D30">
        <w:rPr>
          <w:rFonts w:ascii="Times New Roman" w:hAnsi="Times New Roman" w:cs="Times New Roman"/>
          <w:sz w:val="48"/>
          <w:szCs w:val="48"/>
        </w:rPr>
        <w:lastRenderedPageBreak/>
        <w:t xml:space="preserve">   Журнал регистрации вопросов К. Центра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40D8" w:rsidRPr="004B6D30" w:rsidTr="005440D8">
        <w:tc>
          <w:tcPr>
            <w:tcW w:w="4785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</w:tc>
        <w:tc>
          <w:tcPr>
            <w:tcW w:w="4786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440D8" w:rsidRPr="004B6D30" w:rsidTr="005440D8">
        <w:tc>
          <w:tcPr>
            <w:tcW w:w="4785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адрес, e-mail или номер телефона для обратной связи в зависимости от выбранной формы консультирования</w:t>
            </w:r>
          </w:p>
        </w:tc>
        <w:tc>
          <w:tcPr>
            <w:tcW w:w="4786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440D8" w:rsidRPr="004B6D30" w:rsidTr="005440D8">
        <w:tc>
          <w:tcPr>
            <w:tcW w:w="4785" w:type="dxa"/>
          </w:tcPr>
          <w:p w:rsidR="005440D8" w:rsidRPr="004B6D30" w:rsidRDefault="005440D8" w:rsidP="005440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ребенка; возраст</w:t>
            </w:r>
          </w:p>
        </w:tc>
        <w:tc>
          <w:tcPr>
            <w:tcW w:w="4786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5440D8" w:rsidRPr="004B6D30" w:rsidTr="005440D8">
        <w:tc>
          <w:tcPr>
            <w:tcW w:w="4785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</w:tc>
        <w:tc>
          <w:tcPr>
            <w:tcW w:w="4786" w:type="dxa"/>
          </w:tcPr>
          <w:p w:rsidR="005440D8" w:rsidRPr="004B6D30" w:rsidRDefault="005440D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5440D8" w:rsidRDefault="005440D8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Default="00A56DFC">
      <w:pPr>
        <w:rPr>
          <w:rFonts w:ascii="Times New Roman" w:hAnsi="Times New Roman" w:cs="Times New Roman"/>
          <w:sz w:val="48"/>
          <w:szCs w:val="48"/>
        </w:rPr>
      </w:pPr>
    </w:p>
    <w:p w:rsidR="00A56DFC" w:rsidRPr="004B6D30" w:rsidRDefault="00A56DFC" w:rsidP="00A56DFC">
      <w:pPr>
        <w:rPr>
          <w:rFonts w:ascii="Times New Roman" w:hAnsi="Times New Roman" w:cs="Times New Roman"/>
          <w:sz w:val="48"/>
          <w:szCs w:val="48"/>
        </w:rPr>
      </w:pPr>
      <w:r w:rsidRPr="004B6D30">
        <w:rPr>
          <w:rFonts w:ascii="Times New Roman" w:hAnsi="Times New Roman" w:cs="Times New Roman"/>
          <w:sz w:val="48"/>
          <w:szCs w:val="48"/>
        </w:rPr>
        <w:lastRenderedPageBreak/>
        <w:t xml:space="preserve">     Паспорт консультационного центра</w:t>
      </w:r>
    </w:p>
    <w:tbl>
      <w:tblPr>
        <w:tblStyle w:val="a3"/>
        <w:tblW w:w="0" w:type="auto"/>
        <w:tblLook w:val="04A0"/>
      </w:tblPr>
      <w:tblGrid>
        <w:gridCol w:w="2626"/>
        <w:gridCol w:w="7"/>
        <w:gridCol w:w="6938"/>
      </w:tblGrid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Основная цель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 правовые основы создания консультативного центра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c>
          <w:tcPr>
            <w:tcW w:w="2626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Территория реализации</w:t>
            </w:r>
          </w:p>
        </w:tc>
        <w:tc>
          <w:tcPr>
            <w:tcW w:w="6945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6"/>
        </w:trPr>
        <w:tc>
          <w:tcPr>
            <w:tcW w:w="2633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938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2"/>
        </w:trPr>
        <w:tc>
          <w:tcPr>
            <w:tcW w:w="2633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6938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4"/>
        </w:trPr>
        <w:tc>
          <w:tcPr>
            <w:tcW w:w="2633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6938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0"/>
        </w:trPr>
        <w:tc>
          <w:tcPr>
            <w:tcW w:w="2633" w:type="dxa"/>
            <w:gridSpan w:val="2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Документы,  регламентирующие работу консультативного центра</w:t>
            </w:r>
          </w:p>
        </w:tc>
        <w:tc>
          <w:tcPr>
            <w:tcW w:w="6938" w:type="dxa"/>
          </w:tcPr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56DFC" w:rsidRPr="004B6D30" w:rsidTr="003C5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76"/>
        </w:trPr>
        <w:tc>
          <w:tcPr>
            <w:tcW w:w="9571" w:type="dxa"/>
            <w:gridSpan w:val="3"/>
          </w:tcPr>
          <w:p w:rsidR="00A56DFC" w:rsidRPr="004B6D30" w:rsidRDefault="00A56DFC" w:rsidP="003C5088">
            <w:pPr>
              <w:spacing w:before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организации работы консультационного центра необходимо вести учет детей до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школьного возраста, не охваченных услугами дошкольного образования.</w:t>
            </w:r>
          </w:p>
          <w:p w:rsidR="00A56DFC" w:rsidRPr="004B6D30" w:rsidRDefault="00A56DFC" w:rsidP="003C5088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Организация помощи родителям (законным представителям) в КЦ строится на основе интеграции деятельности специалистов: старшего воспитателя, педагога-психолога, учите</w:t>
            </w:r>
            <w:r w:rsidRPr="004B6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ля-логопеда, инструктора по физической культуре, музыкального руководителя, воспитателя, специалиста по вопросам воспитания и развития детей раннего возраста, старшей медсестры. Консультирование родителей (законных представителей) может проводиться одним или несколькими специалистами одновременно.</w:t>
            </w:r>
          </w:p>
        </w:tc>
      </w:tr>
    </w:tbl>
    <w:p w:rsidR="00A56DFC" w:rsidRPr="004B6D30" w:rsidRDefault="00A56DFC">
      <w:pPr>
        <w:rPr>
          <w:rFonts w:ascii="Times New Roman" w:hAnsi="Times New Roman" w:cs="Times New Roman"/>
          <w:sz w:val="48"/>
          <w:szCs w:val="48"/>
        </w:rPr>
      </w:pPr>
    </w:p>
    <w:sectPr w:rsidR="00A56DFC" w:rsidRPr="004B6D30" w:rsidSect="002B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FCB" w:rsidRDefault="00D04FCB" w:rsidP="004B6D30">
      <w:pPr>
        <w:spacing w:after="0" w:line="240" w:lineRule="auto"/>
      </w:pPr>
      <w:r>
        <w:separator/>
      </w:r>
    </w:p>
  </w:endnote>
  <w:endnote w:type="continuationSeparator" w:id="1">
    <w:p w:rsidR="00D04FCB" w:rsidRDefault="00D04FCB" w:rsidP="004B6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FCB" w:rsidRDefault="00D04FCB" w:rsidP="004B6D30">
      <w:pPr>
        <w:spacing w:after="0" w:line="240" w:lineRule="auto"/>
      </w:pPr>
      <w:r>
        <w:separator/>
      </w:r>
    </w:p>
  </w:footnote>
  <w:footnote w:type="continuationSeparator" w:id="1">
    <w:p w:rsidR="00D04FCB" w:rsidRDefault="00D04FCB" w:rsidP="004B6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084B"/>
    <w:multiLevelType w:val="multilevel"/>
    <w:tmpl w:val="A0706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F43"/>
    <w:rsid w:val="00061205"/>
    <w:rsid w:val="00245561"/>
    <w:rsid w:val="002B5957"/>
    <w:rsid w:val="00304A91"/>
    <w:rsid w:val="00353E6E"/>
    <w:rsid w:val="004B6D30"/>
    <w:rsid w:val="005440D8"/>
    <w:rsid w:val="00600697"/>
    <w:rsid w:val="007A0F8B"/>
    <w:rsid w:val="007E24AE"/>
    <w:rsid w:val="007E614D"/>
    <w:rsid w:val="008F7915"/>
    <w:rsid w:val="00A56DFC"/>
    <w:rsid w:val="00C54756"/>
    <w:rsid w:val="00D04FCB"/>
    <w:rsid w:val="00E94B33"/>
    <w:rsid w:val="00F22F43"/>
    <w:rsid w:val="00F5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D30"/>
  </w:style>
  <w:style w:type="paragraph" w:styleId="a6">
    <w:name w:val="footer"/>
    <w:basedOn w:val="a"/>
    <w:link w:val="a7"/>
    <w:uiPriority w:val="99"/>
    <w:semiHidden/>
    <w:unhideWhenUsed/>
    <w:rsid w:val="004B6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2016-05-26T11:16:00Z</cp:lastPrinted>
  <dcterms:created xsi:type="dcterms:W3CDTF">2016-03-23T05:14:00Z</dcterms:created>
  <dcterms:modified xsi:type="dcterms:W3CDTF">2016-05-30T10:35:00Z</dcterms:modified>
</cp:coreProperties>
</file>